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9E" w:rsidRPr="006107AC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107AC">
        <w:rPr>
          <w:b/>
          <w:bCs/>
          <w:color w:val="000000"/>
          <w:sz w:val="28"/>
          <w:szCs w:val="28"/>
        </w:rPr>
        <w:t>РОССИЙСКАЯ ФЕДЕРАЦИЯ</w:t>
      </w:r>
    </w:p>
    <w:p w:rsidR="004A449E" w:rsidRPr="006107AC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107AC">
        <w:rPr>
          <w:b/>
          <w:bCs/>
          <w:color w:val="000000"/>
          <w:sz w:val="28"/>
          <w:szCs w:val="28"/>
        </w:rPr>
        <w:t>БРЯНСКАЯ ОБЛАСТЬ ПОЧЕПСКИЙ РАЙОН</w:t>
      </w:r>
    </w:p>
    <w:p w:rsidR="004A449E" w:rsidRPr="006107AC" w:rsidRDefault="004A449E" w:rsidP="006107A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107AC">
        <w:rPr>
          <w:b/>
          <w:bCs/>
          <w:color w:val="000000"/>
          <w:sz w:val="28"/>
          <w:szCs w:val="28"/>
        </w:rPr>
        <w:t>ПОЛЬНИКОВСКИЙ  СЕЛЬСКИЙ СОВЕТ НАРОДНЫХ ДЕПУТАТОВ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  <w:sz w:val="32"/>
          <w:szCs w:val="32"/>
        </w:rPr>
        <w:t> </w:t>
      </w:r>
    </w:p>
    <w:p w:rsidR="004A449E" w:rsidRPr="006107AC" w:rsidRDefault="006107AC" w:rsidP="006107AC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</w:t>
      </w:r>
      <w:r w:rsidR="004A449E" w:rsidRPr="006107AC">
        <w:rPr>
          <w:b/>
          <w:bCs/>
          <w:color w:val="000000"/>
          <w:sz w:val="28"/>
          <w:szCs w:val="28"/>
        </w:rPr>
        <w:t>РЕШЕНИЕ</w:t>
      </w:r>
    </w:p>
    <w:p w:rsidR="004A449E" w:rsidRDefault="004A449E" w:rsidP="006107AC">
      <w:pPr>
        <w:pStyle w:val="a4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821A6B">
        <w:rPr>
          <w:bCs/>
          <w:color w:val="000000"/>
          <w:sz w:val="32"/>
          <w:szCs w:val="32"/>
        </w:rPr>
        <w:t>от </w:t>
      </w:r>
      <w:bookmarkStart w:id="0" w:name="_Hlk139369005"/>
      <w:r w:rsidR="0034383A">
        <w:rPr>
          <w:bCs/>
          <w:color w:val="000000"/>
          <w:sz w:val="32"/>
          <w:szCs w:val="32"/>
        </w:rPr>
        <w:t>2</w:t>
      </w:r>
      <w:r w:rsidR="00CF6477">
        <w:rPr>
          <w:bCs/>
          <w:color w:val="000000"/>
          <w:sz w:val="32"/>
          <w:szCs w:val="32"/>
        </w:rPr>
        <w:t>9</w:t>
      </w:r>
      <w:r w:rsidRPr="00821A6B">
        <w:rPr>
          <w:bCs/>
          <w:color w:val="000000"/>
          <w:sz w:val="32"/>
          <w:szCs w:val="32"/>
        </w:rPr>
        <w:t>.02.2024 № </w:t>
      </w:r>
      <w:bookmarkEnd w:id="0"/>
      <w:r w:rsidR="0034383A">
        <w:rPr>
          <w:bCs/>
          <w:color w:val="000000"/>
          <w:sz w:val="32"/>
          <w:szCs w:val="32"/>
        </w:rPr>
        <w:t>142</w:t>
      </w:r>
    </w:p>
    <w:p w:rsidR="006107AC" w:rsidRPr="00821A6B" w:rsidRDefault="006107AC" w:rsidP="006107AC">
      <w:pPr>
        <w:pStyle w:val="a4"/>
        <w:spacing w:before="0" w:beforeAutospacing="0" w:after="0" w:afterAutospacing="0"/>
        <w:rPr>
          <w:color w:val="000000"/>
        </w:rPr>
      </w:pPr>
      <w:r>
        <w:rPr>
          <w:bCs/>
          <w:color w:val="000000"/>
          <w:sz w:val="32"/>
          <w:szCs w:val="32"/>
        </w:rPr>
        <w:t>д.Польники</w:t>
      </w:r>
    </w:p>
    <w:p w:rsidR="004A449E" w:rsidRPr="004A449E" w:rsidRDefault="004A449E" w:rsidP="004A449E">
      <w:pPr>
        <w:pStyle w:val="consplustitle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4A449E">
        <w:rPr>
          <w:color w:val="000000"/>
          <w:sz w:val="32"/>
          <w:szCs w:val="32"/>
        </w:rPr>
        <w:t> </w:t>
      </w:r>
    </w:p>
    <w:p w:rsidR="004A449E" w:rsidRDefault="004A449E" w:rsidP="006107AC">
      <w:pPr>
        <w:pStyle w:val="consplustitle"/>
        <w:spacing w:before="0" w:beforeAutospacing="0" w:after="0" w:afterAutospacing="0"/>
        <w:ind w:left="142" w:hanging="142"/>
        <w:rPr>
          <w:bCs/>
          <w:color w:val="000000"/>
        </w:rPr>
      </w:pPr>
      <w:r w:rsidRPr="004A449E">
        <w:rPr>
          <w:bCs/>
          <w:color w:val="000000"/>
        </w:rPr>
        <w:t>ОБ УЧРЕЖДЕНИИ ПЕЧАТНОГО СРЕДСТВА МАССОВОЙ</w:t>
      </w:r>
    </w:p>
    <w:p w:rsidR="004A449E" w:rsidRDefault="004A449E" w:rsidP="006107AC">
      <w:pPr>
        <w:pStyle w:val="consplustitle"/>
        <w:spacing w:before="0" w:beforeAutospacing="0" w:after="0" w:afterAutospacing="0"/>
        <w:ind w:left="142" w:hanging="142"/>
        <w:rPr>
          <w:bCs/>
          <w:color w:val="000000"/>
        </w:rPr>
      </w:pPr>
      <w:r w:rsidRPr="004A449E">
        <w:rPr>
          <w:bCs/>
          <w:color w:val="000000"/>
        </w:rPr>
        <w:t xml:space="preserve">ИНФОРМАЦИИ «ИНФОРМАЦИОННЫЙ БЮЛЛЕТЕНЬ </w:t>
      </w:r>
    </w:p>
    <w:p w:rsidR="004A449E" w:rsidRPr="004A449E" w:rsidRDefault="004A449E" w:rsidP="006107AC">
      <w:pPr>
        <w:pStyle w:val="consplustitle"/>
        <w:spacing w:before="0" w:beforeAutospacing="0" w:after="0" w:afterAutospacing="0"/>
        <w:ind w:left="142" w:hanging="142"/>
        <w:rPr>
          <w:bCs/>
          <w:color w:val="000000"/>
        </w:rPr>
      </w:pPr>
      <w:r w:rsidRPr="004A449E">
        <w:rPr>
          <w:bCs/>
          <w:color w:val="000000"/>
        </w:rPr>
        <w:t>ПОЛЬНИКОВСКОГО  СЕЛЬСКОГО ПОСЕЛЕНИЯ»</w:t>
      </w:r>
    </w:p>
    <w:p w:rsidR="004A449E" w:rsidRPr="004A449E" w:rsidRDefault="004A449E" w:rsidP="006107AC">
      <w:pPr>
        <w:pStyle w:val="consplusnormal"/>
        <w:spacing w:before="0" w:beforeAutospacing="0" w:after="0" w:afterAutospacing="0"/>
        <w:ind w:left="142" w:hanging="142"/>
        <w:jc w:val="center"/>
        <w:rPr>
          <w:color w:val="000000"/>
          <w:sz w:val="20"/>
          <w:szCs w:val="20"/>
        </w:rPr>
      </w:pPr>
      <w:r w:rsidRPr="004A449E">
        <w:rPr>
          <w:color w:val="000000"/>
        </w:rPr>
        <w:t> </w:t>
      </w:r>
    </w:p>
    <w:p w:rsidR="004A449E" w:rsidRPr="00821A6B" w:rsidRDefault="004A449E" w:rsidP="00821A6B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В соответствии с частью 1 статьи 17 Федерального закона </w:t>
      </w:r>
      <w:hyperlink r:id="rId7" w:tgtFrame="_blank" w:history="1">
        <w:r w:rsidRPr="00821A6B">
          <w:rPr>
            <w:rStyle w:val="1"/>
            <w:color w:val="000000"/>
            <w:sz w:val="28"/>
            <w:szCs w:val="28"/>
          </w:rPr>
          <w:t>Федеральным законом от 06.10.2003 № 131-ФЗ</w:t>
        </w:r>
      </w:hyperlink>
      <w:r w:rsidRPr="00821A6B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 частью 7 статьи 41 Устава Польниковского сельского поселения Почепского муниципального района Брянской области, в целях реализации прав граждан и юридических лиц Польниковского  сельского поселения Почепского  муниципального района Брянской области на доступ к информации о деятельности органов местного самоуправления Польниковский  сельский Совет народных депутатов</w:t>
      </w:r>
    </w:p>
    <w:p w:rsidR="004A449E" w:rsidRPr="0034383A" w:rsidRDefault="004A449E" w:rsidP="00821A6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b/>
          <w:bCs/>
          <w:color w:val="000000"/>
          <w:sz w:val="28"/>
          <w:szCs w:val="28"/>
        </w:rPr>
        <w:t>РЕШИЛ: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1. Учредить печатное средство массовой информации «Информационный бюллетень Польниковского сельского поселения» для официального опубликования муниципальных нормативных правовых актов и иных муниципальных актов или соглашений, заключенных органами местного самоуправления Польниковского  сельского поселения Почепского  муниципального района Брянской области, издания официальных сообщений и материалов органов местного самоуправления Польниковского  сельского поселения Почепского  муниципального района Брянской области,.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2. Утвердить Положение о печатном средстве массовой информации «Информационный бюллетень Польниковского  сельского поселения» согласно приложению к настоящему решению.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 xml:space="preserve">3. Определить ответственным лицом за своевременность и достоверность опубликования муниципальных правовых актов  специалиста Польниковской  сельской администрации </w:t>
      </w:r>
      <w:r w:rsidR="00821A6B">
        <w:rPr>
          <w:color w:val="000000"/>
          <w:sz w:val="28"/>
          <w:szCs w:val="28"/>
        </w:rPr>
        <w:t xml:space="preserve">Почепского </w:t>
      </w:r>
      <w:r w:rsidRPr="00821A6B">
        <w:rPr>
          <w:color w:val="000000"/>
          <w:sz w:val="28"/>
          <w:szCs w:val="28"/>
        </w:rPr>
        <w:t xml:space="preserve"> района Брянской области.</w:t>
      </w:r>
    </w:p>
    <w:p w:rsidR="004A449E" w:rsidRPr="00821A6B" w:rsidRDefault="004A449E" w:rsidP="004A44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 xml:space="preserve">4. Настоящее решение подлежит официальному опубликованию и размещению на официальном сайте администрации </w:t>
      </w:r>
      <w:r w:rsidR="00821A6B">
        <w:rPr>
          <w:color w:val="000000"/>
          <w:sz w:val="28"/>
          <w:szCs w:val="28"/>
        </w:rPr>
        <w:t xml:space="preserve">Польниковского </w:t>
      </w:r>
      <w:r w:rsidRPr="00821A6B">
        <w:rPr>
          <w:color w:val="000000"/>
          <w:sz w:val="28"/>
          <w:szCs w:val="28"/>
        </w:rPr>
        <w:t xml:space="preserve"> сельского поселения в сети Интернет (</w:t>
      </w:r>
      <w:hyperlink r:id="rId8" w:history="1">
        <w:r w:rsidR="00821A6B" w:rsidRPr="00BF36FE">
          <w:rPr>
            <w:rStyle w:val="a3"/>
            <w:b/>
            <w:bCs/>
            <w:sz w:val="28"/>
            <w:szCs w:val="28"/>
          </w:rPr>
          <w:t>http://adm</w:t>
        </w:r>
        <w:r w:rsidR="00821A6B" w:rsidRPr="00BF36FE">
          <w:rPr>
            <w:rStyle w:val="a3"/>
            <w:b/>
            <w:bCs/>
            <w:sz w:val="28"/>
            <w:szCs w:val="28"/>
            <w:lang w:val="en-US"/>
          </w:rPr>
          <w:t>polniki</w:t>
        </w:r>
        <w:r w:rsidR="00821A6B" w:rsidRPr="00BF36FE">
          <w:rPr>
            <w:rStyle w:val="a3"/>
            <w:b/>
            <w:bCs/>
            <w:sz w:val="28"/>
            <w:szCs w:val="28"/>
          </w:rPr>
          <w:t>.ru</w:t>
        </w:r>
      </w:hyperlink>
      <w:r w:rsidRPr="00821A6B">
        <w:rPr>
          <w:color w:val="000000"/>
          <w:sz w:val="28"/>
          <w:szCs w:val="28"/>
        </w:rPr>
        <w:t>)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5. Настоящее решение вступает в силу с момента его опубликования.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6. Контроль за исполнением настоящего решения оставляю за собой.</w:t>
      </w:r>
    </w:p>
    <w:p w:rsidR="004A449E" w:rsidRPr="00821A6B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 </w:t>
      </w:r>
    </w:p>
    <w:p w:rsidR="004A449E" w:rsidRPr="00821A6B" w:rsidRDefault="00821A6B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A6B">
        <w:rPr>
          <w:color w:val="000000"/>
          <w:sz w:val="28"/>
          <w:szCs w:val="28"/>
        </w:rPr>
        <w:t>Глава поселения:                                             В.</w:t>
      </w:r>
      <w:r>
        <w:rPr>
          <w:color w:val="000000"/>
          <w:sz w:val="28"/>
          <w:szCs w:val="28"/>
        </w:rPr>
        <w:t xml:space="preserve">В.Бесхлебный </w:t>
      </w:r>
      <w:r w:rsidR="004A449E" w:rsidRPr="00821A6B">
        <w:rPr>
          <w:color w:val="000000"/>
          <w:sz w:val="28"/>
          <w:szCs w:val="28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4A449E">
        <w:rPr>
          <w:color w:val="000000"/>
        </w:rPr>
        <w:lastRenderedPageBreak/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4A449E">
        <w:rPr>
          <w:color w:val="000000"/>
        </w:rPr>
        <w:t>Приложение</w:t>
      </w:r>
      <w:r w:rsidRPr="004A449E">
        <w:rPr>
          <w:color w:val="000000"/>
        </w:rPr>
        <w:br/>
        <w:t>к решению </w:t>
      </w:r>
      <w:r w:rsidR="00821A6B">
        <w:rPr>
          <w:color w:val="000000"/>
        </w:rPr>
        <w:t xml:space="preserve">Польниковского </w:t>
      </w:r>
      <w:r w:rsidRPr="004A449E">
        <w:rPr>
          <w:color w:val="000000"/>
        </w:rPr>
        <w:t> сельского Совета народных депутатов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4A449E">
        <w:rPr>
          <w:color w:val="000000"/>
        </w:rPr>
        <w:t>от </w:t>
      </w:r>
      <w:r w:rsidR="00CF6477">
        <w:rPr>
          <w:color w:val="000000"/>
        </w:rPr>
        <w:t>29</w:t>
      </w:r>
      <w:bookmarkStart w:id="1" w:name="_GoBack"/>
      <w:bookmarkEnd w:id="1"/>
      <w:r w:rsidR="0034383A">
        <w:rPr>
          <w:color w:val="000000"/>
        </w:rPr>
        <w:t>.02.2024 №142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</w:rPr>
        <w:t>Положение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</w:rPr>
        <w:t>о печатном средстве массовой информации</w:t>
      </w:r>
      <w:r w:rsidRPr="004A449E">
        <w:rPr>
          <w:color w:val="000000"/>
        </w:rPr>
        <w:br/>
      </w:r>
      <w:r w:rsidRPr="004A449E">
        <w:rPr>
          <w:b/>
          <w:bCs/>
          <w:color w:val="000000"/>
        </w:rPr>
        <w:t>«Информационный бюллетень </w:t>
      </w:r>
      <w:r w:rsidR="00821A6B">
        <w:rPr>
          <w:b/>
          <w:bCs/>
          <w:color w:val="000000"/>
        </w:rPr>
        <w:t xml:space="preserve">Польниковского </w:t>
      </w:r>
      <w:r w:rsidRPr="004A449E">
        <w:rPr>
          <w:b/>
          <w:bCs/>
          <w:color w:val="000000"/>
        </w:rPr>
        <w:t> сельского поселения»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</w:rPr>
        <w:t>1. Общие положения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1.1. «Информационный бюллетень </w:t>
      </w:r>
      <w:r w:rsidR="00821A6B">
        <w:rPr>
          <w:color w:val="000000"/>
        </w:rPr>
        <w:t>Польниковского</w:t>
      </w:r>
      <w:r w:rsidRPr="004A449E">
        <w:rPr>
          <w:color w:val="000000"/>
        </w:rPr>
        <w:t> сельского поселения» (далее – Бюллетень) является официальным печатным средством массовой информации, предназначенным для опубликования муниципальных правовых актов, принятых на местном референдуме, муниципальных нормативных правовых актов главы </w:t>
      </w:r>
      <w:r w:rsidR="00821A6B">
        <w:rPr>
          <w:color w:val="000000"/>
        </w:rPr>
        <w:t>Польниковского</w:t>
      </w:r>
      <w:r w:rsidRPr="004A449E">
        <w:rPr>
          <w:color w:val="000000"/>
        </w:rPr>
        <w:t> сельского поселения </w:t>
      </w:r>
      <w:r w:rsidR="007E3554">
        <w:rPr>
          <w:color w:val="000000"/>
        </w:rPr>
        <w:t>Почепского</w:t>
      </w:r>
      <w:r w:rsidRPr="004A449E">
        <w:rPr>
          <w:color w:val="000000"/>
        </w:rPr>
        <w:t xml:space="preserve"> муниципального района Брянской области (далее – Глава поселения), </w:t>
      </w:r>
      <w:r w:rsidR="007E3554">
        <w:rPr>
          <w:color w:val="000000"/>
        </w:rPr>
        <w:t>Польниковского</w:t>
      </w:r>
      <w:r w:rsidRPr="004A449E">
        <w:rPr>
          <w:color w:val="000000"/>
        </w:rPr>
        <w:t> сельского Совета народных депутатов (далее – СельСовет), главы </w:t>
      </w:r>
      <w:r w:rsidR="007E3554">
        <w:rPr>
          <w:color w:val="000000"/>
        </w:rPr>
        <w:t>Польниковск</w:t>
      </w:r>
      <w:r w:rsidRPr="004A449E">
        <w:rPr>
          <w:color w:val="000000"/>
        </w:rPr>
        <w:t xml:space="preserve">ой сельской администрации </w:t>
      </w:r>
      <w:r w:rsidR="007E3554">
        <w:rPr>
          <w:color w:val="000000"/>
        </w:rPr>
        <w:t xml:space="preserve">Почепского </w:t>
      </w:r>
      <w:r w:rsidRPr="004A449E">
        <w:rPr>
          <w:color w:val="000000"/>
        </w:rPr>
        <w:t xml:space="preserve"> района Брянской области </w:t>
      </w:r>
      <w:r w:rsidR="007E3554">
        <w:rPr>
          <w:color w:val="000000"/>
        </w:rPr>
        <w:t xml:space="preserve"> </w:t>
      </w:r>
      <w:r w:rsidRPr="004A449E">
        <w:rPr>
          <w:color w:val="000000"/>
        </w:rPr>
        <w:t>(далее – Глава администрации) и </w:t>
      </w:r>
      <w:r w:rsidR="007E3554">
        <w:rPr>
          <w:color w:val="000000"/>
        </w:rPr>
        <w:t>Польниковск</w:t>
      </w:r>
      <w:r w:rsidRPr="004A449E">
        <w:rPr>
          <w:color w:val="000000"/>
        </w:rPr>
        <w:t xml:space="preserve">ой сельской администрации </w:t>
      </w:r>
      <w:r w:rsidR="007E3554">
        <w:rPr>
          <w:color w:val="000000"/>
        </w:rPr>
        <w:t xml:space="preserve">Почепского </w:t>
      </w:r>
      <w:r w:rsidRPr="004A449E">
        <w:rPr>
          <w:color w:val="000000"/>
        </w:rPr>
        <w:t xml:space="preserve"> р</w:t>
      </w:r>
      <w:r w:rsidR="007E3554">
        <w:rPr>
          <w:color w:val="000000"/>
        </w:rPr>
        <w:t xml:space="preserve">айона Брянской области (далее - </w:t>
      </w:r>
      <w:r w:rsidRPr="004A449E">
        <w:rPr>
          <w:color w:val="000000"/>
        </w:rPr>
        <w:t>Администрация), обсуждения проектов муниципальных нормативных правовых актов, доведения до сведения жителей </w:t>
      </w:r>
      <w:r w:rsidR="007E3554">
        <w:rPr>
          <w:color w:val="000000"/>
        </w:rPr>
        <w:t>Польниковского</w:t>
      </w:r>
      <w:r w:rsidRPr="004A449E">
        <w:rPr>
          <w:color w:val="000000"/>
        </w:rPr>
        <w:t xml:space="preserve"> сельского поселения </w:t>
      </w:r>
      <w:r w:rsidR="007E3554">
        <w:rPr>
          <w:color w:val="000000"/>
        </w:rPr>
        <w:t xml:space="preserve">Почепского </w:t>
      </w:r>
      <w:r w:rsidRPr="004A449E">
        <w:rPr>
          <w:color w:val="000000"/>
        </w:rPr>
        <w:t xml:space="preserve"> муниципального района Брянской области (далее – Поселение) иной официальной информации.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1.2. Учредителем Бюллетеня является СельСовет.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1.3. Затраты на выпуск Бюллетеня производятся за счет бюджетных средств Поселения.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1.4. Обязательному опубликованию в Бюллетене подлежат: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 муниципальные правовые акты, принятые на местном референдуме;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 муниципальные нормативные правовые акты, затрагивающие права и свободы граждан, и их проекты;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 информационные сообщения, обязательное опубликование которых в официальном печатном издании муниципального образования предусмотрено законами, нормативными правовыми актами органов местного самоуправления Поселения.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1.5. Бюллетень издается на русском языке.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1.6. Распространение Бюллетеня осуществляется бесплатно.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</w:rPr>
        <w:t>2. Характеристики Бюллетеня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2.1. Тираж Бюллетеня – 3 экземпляра.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2.2. Периодичность издания Бюллетеня – не реже одного раза в три месяца. При необходимости могут быть изданы дополнительные выпуски Бюллетеня. Решение об издании дополнительных выпусков Бюллетеня принимается Главой поселения в зависимости от объема предполагаемых</w:t>
      </w:r>
      <w:r w:rsidRPr="004A449E">
        <w:rPr>
          <w:color w:val="000000"/>
        </w:rPr>
        <w:br/>
        <w:t>к публикации нормативных правовых актов и информационных сообщений.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2.3. Не допускается размещение в Бюллетене следующей информации: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 предвыборных агитационных материалов, агитационных материалов при проведении референдумов;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 рекламы любого рода;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- информации, не связанной с деятельностью органов местного самоуправления Поселения.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b/>
          <w:bCs/>
          <w:color w:val="000000"/>
        </w:rPr>
        <w:lastRenderedPageBreak/>
        <w:t>3. Организация издания и распространения Бюллетеня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3.1. Организационное обеспечение издания и распространения Бюллетеня осуществляется аппаратом Администрации.</w:t>
      </w:r>
    </w:p>
    <w:p w:rsidR="004A449E" w:rsidRPr="004A449E" w:rsidRDefault="004A449E" w:rsidP="004A44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 xml:space="preserve">3.2. Бюллетень подлежит размещению на официальном сайте администрации </w:t>
      </w:r>
      <w:r w:rsidR="007E3554">
        <w:rPr>
          <w:color w:val="000000"/>
        </w:rPr>
        <w:t xml:space="preserve">Польниковского </w:t>
      </w:r>
      <w:r w:rsidRPr="004A449E">
        <w:rPr>
          <w:color w:val="000000"/>
        </w:rPr>
        <w:t xml:space="preserve"> сельского поселения в сети Интернет (</w:t>
      </w:r>
      <w:hyperlink r:id="rId9" w:history="1">
        <w:r w:rsidR="007E3554" w:rsidRPr="00BF36FE">
          <w:rPr>
            <w:rStyle w:val="a3"/>
            <w:b/>
            <w:bCs/>
          </w:rPr>
          <w:t>http://adm</w:t>
        </w:r>
        <w:r w:rsidR="007E3554" w:rsidRPr="00BF36FE">
          <w:rPr>
            <w:rStyle w:val="a3"/>
            <w:b/>
            <w:bCs/>
            <w:lang w:val="en-US"/>
          </w:rPr>
          <w:t>polniki</w:t>
        </w:r>
        <w:r w:rsidR="007E3554" w:rsidRPr="00BF36FE">
          <w:rPr>
            <w:rStyle w:val="a3"/>
            <w:b/>
            <w:bCs/>
          </w:rPr>
          <w:t>.ru</w:t>
        </w:r>
      </w:hyperlink>
      <w:r w:rsidRPr="004A449E">
        <w:rPr>
          <w:b/>
          <w:bCs/>
          <w:color w:val="000000"/>
        </w:rPr>
        <w:t>)</w:t>
      </w:r>
      <w:r w:rsidRPr="004A449E">
        <w:rPr>
          <w:color w:val="000000"/>
        </w:rPr>
        <w:br/>
        <w:t>Кроме того, Бюллетень размещается на информационных стендах</w:t>
      </w:r>
      <w:r w:rsidRPr="004A449E">
        <w:rPr>
          <w:color w:val="000000"/>
        </w:rPr>
        <w:br/>
        <w:t>в помещении </w:t>
      </w:r>
      <w:r w:rsidR="007E3554">
        <w:rPr>
          <w:color w:val="000000"/>
        </w:rPr>
        <w:t>Польниковско</w:t>
      </w:r>
      <w:r w:rsidR="007E3554" w:rsidRPr="007E3554">
        <w:rPr>
          <w:color w:val="000000"/>
        </w:rPr>
        <w:t xml:space="preserve">й </w:t>
      </w:r>
      <w:r w:rsidRPr="004A449E">
        <w:rPr>
          <w:color w:val="000000"/>
        </w:rPr>
        <w:t> сельской администрации и в общедоступных местах на территории </w:t>
      </w:r>
      <w:r w:rsidR="007E3554">
        <w:rPr>
          <w:color w:val="000000"/>
        </w:rPr>
        <w:t xml:space="preserve">Польниковского </w:t>
      </w:r>
      <w:r w:rsidRPr="004A449E">
        <w:rPr>
          <w:color w:val="000000"/>
        </w:rPr>
        <w:t xml:space="preserve"> сельского поселения </w:t>
      </w:r>
      <w:r w:rsidR="007E3554">
        <w:rPr>
          <w:color w:val="000000"/>
        </w:rPr>
        <w:t>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3.3. Для обеспечения издания и распространения Бюллетеня Главой поселения проводятся процедуры в соответствии с федеральным законодательством.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3.4. При издании Бюллетеня не допускается внесение каких-либо изменений, дополнений или сокращений в тексты нормативных правовых актов, информационных сообщений, подлежащих размещению в Бюллетене.</w:t>
      </w:r>
    </w:p>
    <w:p w:rsidR="004A449E" w:rsidRPr="004A449E" w:rsidRDefault="004A449E" w:rsidP="004A449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449E">
        <w:rPr>
          <w:color w:val="000000"/>
        </w:rPr>
        <w:t> </w:t>
      </w:r>
    </w:p>
    <w:p w:rsidR="004A449E" w:rsidRPr="004A449E" w:rsidRDefault="004A449E" w:rsidP="004A449E">
      <w:pPr>
        <w:rPr>
          <w:rFonts w:ascii="Times New Roman" w:hAnsi="Times New Roman" w:cs="Times New Roman"/>
        </w:rPr>
      </w:pPr>
    </w:p>
    <w:p w:rsidR="008B417B" w:rsidRPr="004A449E" w:rsidRDefault="008B417B">
      <w:pPr>
        <w:rPr>
          <w:rFonts w:ascii="Times New Roman" w:hAnsi="Times New Roman" w:cs="Times New Roman"/>
        </w:rPr>
      </w:pPr>
    </w:p>
    <w:sectPr w:rsidR="008B417B" w:rsidRPr="004A449E" w:rsidSect="00C9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06" w:rsidRDefault="00EA3E06" w:rsidP="00821A6B">
      <w:pPr>
        <w:spacing w:after="0" w:line="240" w:lineRule="auto"/>
      </w:pPr>
      <w:r>
        <w:separator/>
      </w:r>
    </w:p>
  </w:endnote>
  <w:endnote w:type="continuationSeparator" w:id="0">
    <w:p w:rsidR="00EA3E06" w:rsidRDefault="00EA3E06" w:rsidP="0082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06" w:rsidRDefault="00EA3E06" w:rsidP="00821A6B">
      <w:pPr>
        <w:spacing w:after="0" w:line="240" w:lineRule="auto"/>
      </w:pPr>
      <w:r>
        <w:separator/>
      </w:r>
    </w:p>
  </w:footnote>
  <w:footnote w:type="continuationSeparator" w:id="0">
    <w:p w:rsidR="00EA3E06" w:rsidRDefault="00EA3E06" w:rsidP="00821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449E"/>
    <w:rsid w:val="0034383A"/>
    <w:rsid w:val="004A449E"/>
    <w:rsid w:val="006107AC"/>
    <w:rsid w:val="007E3554"/>
    <w:rsid w:val="00821A6B"/>
    <w:rsid w:val="008B417B"/>
    <w:rsid w:val="009A5E37"/>
    <w:rsid w:val="00BA16D6"/>
    <w:rsid w:val="00BA3886"/>
    <w:rsid w:val="00C93437"/>
    <w:rsid w:val="00CF6477"/>
    <w:rsid w:val="00E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CE3B"/>
  <w15:docId w15:val="{7614C1B5-6FBA-4AC6-A302-78ECABED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4A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4A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semiHidden/>
    <w:rsid w:val="004A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4A449E"/>
  </w:style>
  <w:style w:type="paragraph" w:styleId="a5">
    <w:name w:val="header"/>
    <w:basedOn w:val="a"/>
    <w:link w:val="a6"/>
    <w:uiPriority w:val="99"/>
    <w:semiHidden/>
    <w:unhideWhenUsed/>
    <w:rsid w:val="0082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1A6B"/>
  </w:style>
  <w:style w:type="paragraph" w:styleId="a7">
    <w:name w:val="footer"/>
    <w:basedOn w:val="a"/>
    <w:link w:val="a8"/>
    <w:uiPriority w:val="99"/>
    <w:semiHidden/>
    <w:unhideWhenUsed/>
    <w:rsid w:val="0082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polnik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polni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086E-5B16-4BF5-85F8-7396BFC5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9</cp:revision>
  <cp:lastPrinted>2024-03-01T10:34:00Z</cp:lastPrinted>
  <dcterms:created xsi:type="dcterms:W3CDTF">2024-03-01T08:37:00Z</dcterms:created>
  <dcterms:modified xsi:type="dcterms:W3CDTF">2024-03-04T13:21:00Z</dcterms:modified>
</cp:coreProperties>
</file>